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01" w:rsidRDefault="000F1501" w:rsidP="000F150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01" w:rsidRPr="000F1501" w:rsidRDefault="000F1501" w:rsidP="000F150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F1501"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spellEnd"/>
      <w:proofErr w:type="gramEnd"/>
      <w:r w:rsidRPr="000F1501"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0F1501" w:rsidRPr="000F1501" w:rsidRDefault="000F1501" w:rsidP="000F1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AE" w:rsidRPr="006C088C" w:rsidRDefault="00932BF8" w:rsidP="00932BF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дорожного движения в непосредственной близости от ДОУ с размещением соответствующих технических средств, маршруты движения детей и расположение парковочных мест</w:t>
      </w:r>
    </w:p>
    <w:p w:rsidR="00213CAE" w:rsidRPr="00213CAE" w:rsidRDefault="00213CAE" w:rsidP="00213CAE"/>
    <w:p w:rsidR="00213CAE" w:rsidRPr="00274C8B" w:rsidRDefault="000D285F" w:rsidP="00274C8B">
      <w:pPr>
        <w:tabs>
          <w:tab w:val="left" w:pos="1290"/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85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7" type="#_x0000_t32" style="position:absolute;margin-left:63.05pt;margin-top:9.2pt;width:35.25pt;height:0;z-index:251708416" o:connectortype="straight" strokeweight="1.5pt"/>
        </w:pict>
      </w:r>
      <w:r w:rsidR="00274C8B">
        <w:tab/>
      </w:r>
      <w:r w:rsidR="00274C8B">
        <w:tab/>
      </w:r>
      <w:r w:rsidR="00274C8B" w:rsidRPr="00274C8B">
        <w:rPr>
          <w:rFonts w:ascii="Times New Roman" w:hAnsi="Times New Roman" w:cs="Times New Roman"/>
          <w:b/>
          <w:sz w:val="24"/>
          <w:szCs w:val="24"/>
        </w:rPr>
        <w:t>Огра</w:t>
      </w:r>
      <w:r w:rsidR="00274C8B">
        <w:rPr>
          <w:rFonts w:ascii="Times New Roman" w:hAnsi="Times New Roman" w:cs="Times New Roman"/>
          <w:b/>
          <w:sz w:val="24"/>
          <w:szCs w:val="24"/>
        </w:rPr>
        <w:t>ждение ДОУ</w:t>
      </w:r>
    </w:p>
    <w:p w:rsidR="00213CAE" w:rsidRDefault="000D285F" w:rsidP="00274C8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</w:rPr>
      </w:pPr>
      <w:r w:rsidRPr="000D285F">
        <w:rPr>
          <w:noProof/>
        </w:rPr>
        <w:pict>
          <v:shape id="_x0000_s1348" type="#_x0000_t32" style="position:absolute;margin-left:63.05pt;margin-top:6.65pt;width:35.25pt;height:0;z-index:251709440" o:connectortype="straight" strokecolor="red" strokeweight="2.25pt">
            <v:stroke dashstyle="1 1" endarrow="block"/>
          </v:shape>
        </w:pict>
      </w:r>
      <w:r w:rsidR="00274C8B">
        <w:tab/>
      </w:r>
      <w:r w:rsidR="00274C8B">
        <w:rPr>
          <w:rFonts w:ascii="Times New Roman" w:hAnsi="Times New Roman" w:cs="Times New Roman"/>
          <w:b/>
        </w:rPr>
        <w:t>Направление движения детей от остановок маршрутных транспортных средств</w:t>
      </w:r>
    </w:p>
    <w:p w:rsidR="00274C8B" w:rsidRPr="00274C8B" w:rsidRDefault="000D285F" w:rsidP="00274C8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85F">
        <w:rPr>
          <w:noProof/>
        </w:rPr>
        <w:pict>
          <v:shape id="_x0000_s1349" type="#_x0000_t32" style="position:absolute;margin-left:63.05pt;margin-top:9pt;width:35.25pt;height:0;z-index:251710464" o:connectortype="straight" strokecolor="#548dd4 [1951]" strokeweight="2.25pt">
            <v:stroke dashstyle="dash" endarrow="block"/>
          </v:shape>
        </w:pict>
      </w:r>
      <w:r w:rsidR="00274C8B">
        <w:rPr>
          <w:rFonts w:ascii="Times New Roman" w:hAnsi="Times New Roman" w:cs="Times New Roman"/>
          <w:b/>
        </w:rPr>
        <w:t xml:space="preserve">                                            </w:t>
      </w:r>
      <w:r w:rsidR="00274C8B">
        <w:rPr>
          <w:rFonts w:ascii="Times New Roman" w:hAnsi="Times New Roman" w:cs="Times New Roman"/>
          <w:b/>
          <w:sz w:val="24"/>
          <w:szCs w:val="24"/>
        </w:rPr>
        <w:t>Направление движени</w:t>
      </w:r>
      <w:r w:rsidR="00843DBF">
        <w:rPr>
          <w:rFonts w:ascii="Times New Roman" w:hAnsi="Times New Roman" w:cs="Times New Roman"/>
          <w:b/>
          <w:sz w:val="24"/>
          <w:szCs w:val="24"/>
        </w:rPr>
        <w:t>я</w:t>
      </w:r>
      <w:r w:rsidR="00274C8B">
        <w:rPr>
          <w:rFonts w:ascii="Times New Roman" w:hAnsi="Times New Roman" w:cs="Times New Roman"/>
          <w:b/>
          <w:sz w:val="24"/>
          <w:szCs w:val="24"/>
        </w:rPr>
        <w:t xml:space="preserve"> детей от остановок частных транспортных средств</w:t>
      </w:r>
    </w:p>
    <w:p w:rsidR="00213CAE" w:rsidRPr="00843DBF" w:rsidRDefault="000D285F" w:rsidP="00843DBF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0D285F">
        <w:rPr>
          <w:noProof/>
        </w:rPr>
        <w:pict>
          <v:rect id="_x0000_s1350" style="position:absolute;margin-left:63.05pt;margin-top:7.95pt;width:35.25pt;height:7.15pt;z-index:251711488" fillcolor="#c4bc96 [2414]"/>
        </w:pict>
      </w:r>
      <w:r w:rsidR="00843DBF">
        <w:tab/>
      </w:r>
      <w:r w:rsidR="00843DBF">
        <w:rPr>
          <w:rFonts w:ascii="Times New Roman" w:hAnsi="Times New Roman" w:cs="Times New Roman"/>
          <w:b/>
        </w:rPr>
        <w:t>Остановка частных транспортных средств</w:t>
      </w:r>
    </w:p>
    <w:p w:rsidR="00213CAE" w:rsidRPr="00843DBF" w:rsidRDefault="000D285F" w:rsidP="00843DBF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0D285F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51" type="#_x0000_t120" style="position:absolute;margin-left:69.8pt;margin-top:.65pt;width:14.25pt;height:15.75pt;z-index:251712512" fillcolor="#ffc000"/>
        </w:pict>
      </w:r>
      <w:r w:rsidR="00843DBF">
        <w:tab/>
      </w:r>
      <w:r w:rsidR="00843DBF">
        <w:rPr>
          <w:rFonts w:ascii="Times New Roman" w:hAnsi="Times New Roman" w:cs="Times New Roman"/>
          <w:b/>
        </w:rPr>
        <w:t>Искусственное освещение</w:t>
      </w:r>
    </w:p>
    <w:p w:rsidR="00213CAE" w:rsidRPr="00213CAE" w:rsidRDefault="00213CAE" w:rsidP="00213CAE"/>
    <w:p w:rsidR="00213CAE" w:rsidRPr="00C51985" w:rsidRDefault="00213CAE" w:rsidP="00213CAE">
      <w:pPr>
        <w:rPr>
          <w:b/>
        </w:rPr>
      </w:pPr>
    </w:p>
    <w:p w:rsidR="00213CAE" w:rsidRPr="00C51985" w:rsidRDefault="00213CAE" w:rsidP="00213CAE">
      <w:pPr>
        <w:rPr>
          <w:b/>
        </w:rPr>
      </w:pPr>
    </w:p>
    <w:p w:rsidR="00DC61AA" w:rsidRPr="00C51985" w:rsidRDefault="000D285F" w:rsidP="00DC61AA">
      <w:pPr>
        <w:rPr>
          <w:rFonts w:ascii="Times New Roman" w:hAnsi="Times New Roman" w:cs="Times New Roman"/>
          <w:b/>
          <w:sz w:val="20"/>
          <w:szCs w:val="20"/>
        </w:rPr>
      </w:pPr>
      <w:r w:rsidRPr="000D285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2" style="position:absolute;margin-left:84.05pt;margin-top:22.35pt;width:52.35pt;height:501pt;z-index:251664384" fillcolor="#d8d8d8 [2732]" stroked="f">
            <v:textbox style="layout-flow:vertical;mso-layout-flow-alt:bottom-to-top;mso-next-textbox:#_x0000_s1032">
              <w:txbxContent>
                <w:p w:rsidR="00D949AA" w:rsidRPr="004577DD" w:rsidRDefault="00D949AA" w:rsidP="004577D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C61AA" w:rsidRPr="00DC61AA" w:rsidRDefault="00DC61AA" w:rsidP="00DC61AA">
      <w:pPr>
        <w:rPr>
          <w:rFonts w:ascii="Times New Roman" w:hAnsi="Times New Roman" w:cs="Times New Roman"/>
          <w:sz w:val="20"/>
          <w:szCs w:val="20"/>
        </w:rPr>
      </w:pPr>
    </w:p>
    <w:p w:rsidR="00DC61AA" w:rsidRPr="00DC61AA" w:rsidRDefault="00DC61AA" w:rsidP="00DC61AA">
      <w:pPr>
        <w:rPr>
          <w:rFonts w:ascii="Times New Roman" w:hAnsi="Times New Roman" w:cs="Times New Roman"/>
          <w:sz w:val="20"/>
          <w:szCs w:val="20"/>
        </w:rPr>
      </w:pPr>
    </w:p>
    <w:p w:rsidR="00DC61AA" w:rsidRPr="00DC61AA" w:rsidRDefault="00DC61AA" w:rsidP="00DC61AA">
      <w:pPr>
        <w:rPr>
          <w:rFonts w:ascii="Times New Roman" w:hAnsi="Times New Roman" w:cs="Times New Roman"/>
          <w:sz w:val="20"/>
          <w:szCs w:val="20"/>
        </w:rPr>
      </w:pPr>
    </w:p>
    <w:p w:rsidR="00DC61AA" w:rsidRPr="00DC61AA" w:rsidRDefault="00DC61AA" w:rsidP="00DC61AA">
      <w:pPr>
        <w:rPr>
          <w:rFonts w:ascii="Times New Roman" w:hAnsi="Times New Roman" w:cs="Times New Roman"/>
          <w:sz w:val="20"/>
          <w:szCs w:val="20"/>
        </w:rPr>
      </w:pPr>
    </w:p>
    <w:p w:rsidR="00DC61AA" w:rsidRPr="00DC61AA" w:rsidRDefault="00DC61AA" w:rsidP="00DC61AA">
      <w:pPr>
        <w:rPr>
          <w:rFonts w:ascii="Times New Roman" w:hAnsi="Times New Roman" w:cs="Times New Roman"/>
          <w:sz w:val="20"/>
          <w:szCs w:val="20"/>
        </w:rPr>
      </w:pPr>
    </w:p>
    <w:p w:rsidR="00DC61AA" w:rsidRPr="00DC61AA" w:rsidRDefault="000D285F" w:rsidP="00DC61AA">
      <w:pPr>
        <w:rPr>
          <w:rFonts w:ascii="Times New Roman" w:hAnsi="Times New Roman" w:cs="Times New Roman"/>
          <w:sz w:val="20"/>
          <w:szCs w:val="20"/>
        </w:rPr>
      </w:pPr>
      <w:r w:rsidRPr="000D285F">
        <w:rPr>
          <w:noProof/>
        </w:rPr>
        <w:pict>
          <v:shape id="_x0000_s1328" type="#_x0000_t120" style="position:absolute;margin-left:138.8pt;margin-top:4.5pt;width:12pt;height:12.75pt;z-index:251689984" fillcolor="#ffc00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8" type="#_x0000_t32" style="position:absolute;margin-left:357.05pt;margin-top:1.55pt;width:0;height:227.25pt;z-index:251673600" o:connectortype="straight" strokeweight="1.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7" type="#_x0000_t32" style="position:absolute;margin-left:183.45pt;margin-top:1.55pt;width:173.6pt;height:0;z-index:251672576" o:connectortype="straight" strokeweight="1.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6" type="#_x0000_t32" style="position:absolute;margin-left:183.5pt;margin-top:1.55pt;width:0;height:43.5pt;flip:y;z-index:251671552" o:connectortype="straight" strokeweight="1.5pt"/>
        </w:pict>
      </w:r>
    </w:p>
    <w:p w:rsidR="00DC61AA" w:rsidRPr="00DC61AA" w:rsidRDefault="000D285F" w:rsidP="00DC61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5" type="#_x0000_t32" style="position:absolute;margin-left:183.5pt;margin-top:21.8pt;width:.05pt;height:18pt;flip:y;z-index:251670528" o:connectortype="straight" strokeweight="1.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5" type="#_x0000_t32" style="position:absolute;margin-left:150.8pt;margin-top:15.05pt;width:0;height:33pt;z-index:251706368" o:connectortype="straight" strokecolor="#548dd4 [1951]" strokeweight="2.25pt">
            <v:stroke dashstyle="dash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4" type="#_x0000_t32" style="position:absolute;margin-left:150.8pt;margin-top:15.05pt;width:9.75pt;height:0;flip:x;z-index:251705344" o:connectortype="straight" strokecolor="#548dd4 [1951]" strokeweight="2.2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338" style="position:absolute;margin-left:160.55pt;margin-top:.05pt;width:15pt;height:30pt;z-index:251700224" fillcolor="#c4bc96 [2414]"/>
        </w:pict>
      </w:r>
    </w:p>
    <w:p w:rsidR="00DC61AA" w:rsidRPr="00DC61AA" w:rsidRDefault="00213E79" w:rsidP="00DC61AA">
      <w:pPr>
        <w:rPr>
          <w:rFonts w:ascii="Times New Roman" w:hAnsi="Times New Roman" w:cs="Times New Roman"/>
          <w:sz w:val="20"/>
          <w:szCs w:val="20"/>
        </w:rPr>
      </w:pPr>
      <w:r w:rsidRPr="000D285F">
        <w:rPr>
          <w:noProof/>
        </w:rPr>
        <w:pict>
          <v:rect id="_x0000_s1043" style="position:absolute;margin-left:259.2pt;margin-top:6.8pt;width:52.85pt;height:133.5pt;z-index:251667456" fillcolor="yellow">
            <v:textbox style="layout-flow:vertical;mso-next-textbox:#_x0000_s1043">
              <w:txbxContent>
                <w:p w:rsidR="004577DD" w:rsidRDefault="00213E79" w:rsidP="006F1F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МК</w:t>
                  </w:r>
                  <w:r w:rsidR="006F1FDF" w:rsidRPr="006F1FDF">
                    <w:rPr>
                      <w:rFonts w:ascii="Times New Roman" w:hAnsi="Times New Roman" w:cs="Times New Roman"/>
                      <w:b/>
                    </w:rPr>
                    <w:t>ДОУ</w:t>
                  </w:r>
                  <w:r w:rsidR="00A3260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6F1FDF" w:rsidRPr="006F1FDF" w:rsidRDefault="00A32600" w:rsidP="006F1F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="00213E79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 w:rsidR="000D285F" w:rsidRPr="000D285F">
        <w:rPr>
          <w:noProof/>
        </w:rPr>
        <w:pict>
          <v:shape id="_x0000_s1303" type="#_x0000_t32" style="position:absolute;margin-left:171.1pt;margin-top:8.35pt;width:12.45pt;height:8.25pt;z-index:251669504" o:connectortype="straight" strokeweight="1.5pt"/>
        </w:pict>
      </w:r>
    </w:p>
    <w:p w:rsidR="00DC61AA" w:rsidRDefault="00213E79" w:rsidP="00DC61AA">
      <w:pPr>
        <w:tabs>
          <w:tab w:val="left" w:pos="9810"/>
        </w:tabs>
        <w:rPr>
          <w:rFonts w:ascii="Times New Roman" w:hAnsi="Times New Roman" w:cs="Times New Roman"/>
          <w:sz w:val="20"/>
          <w:szCs w:val="20"/>
        </w:rPr>
      </w:pPr>
      <w:r w:rsidRPr="000D285F">
        <w:rPr>
          <w:rFonts w:ascii="Times New Roman" w:hAnsi="Times New Roman" w:cs="Times New Roman"/>
          <w:noProof/>
          <w:sz w:val="20"/>
          <w:szCs w:val="20"/>
        </w:rPr>
        <w:pict>
          <v:shape id="_x0000_s1318" type="#_x0000_t32" style="position:absolute;margin-left:183.45pt;margin-top:20.35pt;width:.05pt;height:138.8pt;flip:x y;z-index:251679744" o:connectortype="straight" strokeweight="1.5pt"/>
        </w:pict>
      </w:r>
      <w:r w:rsidR="000D285F" w:rsidRPr="000D285F">
        <w:rPr>
          <w:noProof/>
        </w:rPr>
        <w:pict>
          <v:shape id="_x0000_s1346" type="#_x0000_t32" style="position:absolute;margin-left:150.8pt;margin-top:1.6pt;width:28.5pt;height:.05pt;z-index:251707392" o:connectortype="straight" strokecolor="#548dd4 [1951]" strokeweight="2.25pt">
            <v:stroke dashstyle="dash" endarrow="block"/>
          </v:shape>
        </w:pict>
      </w:r>
      <w:r w:rsidR="000D285F" w:rsidRPr="000D285F">
        <w:rPr>
          <w:noProof/>
        </w:rPr>
        <w:pict>
          <v:shape id="_x0000_s1343" type="#_x0000_t32" style="position:absolute;margin-left:150.8pt;margin-top:13.6pt;width:24.75pt;height:0;z-index:251704320" o:connectortype="straight" strokecolor="#548dd4 [1951]" strokeweight="2.25pt">
            <v:stroke dashstyle="dash" endarrow="block"/>
          </v:shape>
        </w:pict>
      </w:r>
      <w:r w:rsidR="000D285F" w:rsidRPr="000D285F">
        <w:rPr>
          <w:noProof/>
        </w:rPr>
        <w:pict>
          <v:shape id="_x0000_s1342" type="#_x0000_t32" style="position:absolute;margin-left:150.8pt;margin-top:13.6pt;width:0;height:47.25pt;flip:y;z-index:251703296" o:connectortype="straight" strokecolor="#548dd4 [1951]" strokeweight="2.25pt">
            <v:stroke dashstyle="dash"/>
          </v:shape>
        </w:pict>
      </w:r>
      <w:r w:rsidR="000D285F" w:rsidRPr="000D285F">
        <w:rPr>
          <w:noProof/>
        </w:rPr>
        <w:pict>
          <v:shape id="_x0000_s1337" type="#_x0000_t32" style="position:absolute;margin-left:84.05pt;margin-top:7.6pt;width:95.25pt;height:0;z-index:251699200" o:connectortype="straight" strokecolor="red" strokeweight="2.25pt">
            <v:stroke dashstyle="1 1" endarrow="block"/>
          </v:shape>
        </w:pict>
      </w:r>
      <w:r w:rsidR="00DC61AA">
        <w:rPr>
          <w:rFonts w:ascii="Times New Roman" w:hAnsi="Times New Roman" w:cs="Times New Roman"/>
          <w:sz w:val="20"/>
          <w:szCs w:val="20"/>
        </w:rPr>
        <w:tab/>
      </w:r>
    </w:p>
    <w:p w:rsidR="00DC61AA" w:rsidRDefault="000D285F" w:rsidP="00DC61AA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285F">
        <w:rPr>
          <w:rFonts w:ascii="Times New Roman" w:hAnsi="Times New Roman" w:cs="Times New Roman"/>
          <w:noProof/>
          <w:sz w:val="20"/>
          <w:szCs w:val="20"/>
        </w:rPr>
        <w:pict>
          <v:rect id="_x0000_s1339" style="position:absolute;margin-left:160.55pt;margin-top:2.4pt;width:15pt;height:58.5pt;z-index:251701248" fillcolor="#c4bc96 [2414]"/>
        </w:pict>
      </w:r>
      <w:r w:rsidR="00DC61AA">
        <w:rPr>
          <w:rFonts w:ascii="Times New Roman" w:hAnsi="Times New Roman" w:cs="Times New Roman"/>
          <w:sz w:val="20"/>
          <w:szCs w:val="20"/>
        </w:rPr>
        <w:tab/>
      </w:r>
    </w:p>
    <w:p w:rsidR="00DC61AA" w:rsidRPr="00DC61AA" w:rsidRDefault="00DC61AA" w:rsidP="00DC61AA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C61AA" w:rsidRDefault="00DC61AA" w:rsidP="00DC61AA">
      <w:pPr>
        <w:tabs>
          <w:tab w:val="left" w:pos="9825"/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C61AA" w:rsidRPr="00DC61AA" w:rsidRDefault="000D285F" w:rsidP="00DC61AA">
      <w:pPr>
        <w:tabs>
          <w:tab w:val="left" w:pos="9825"/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285F">
        <w:rPr>
          <w:rFonts w:ascii="Times New Roman" w:hAnsi="Times New Roman" w:cs="Times New Roman"/>
          <w:noProof/>
          <w:sz w:val="20"/>
          <w:szCs w:val="20"/>
        </w:rPr>
        <w:pict>
          <v:shape id="_x0000_s1341" type="#_x0000_t32" style="position:absolute;margin-left:150.8pt;margin-top:3.15pt;width:9.75pt;height:0;flip:x;z-index:251702272" o:connectortype="straight" strokecolor="#548dd4 [1951]" strokeweight="2.25pt">
            <v:stroke dashstyle="dash"/>
          </v:shape>
        </w:pict>
      </w:r>
      <w:r w:rsidR="00DC61AA">
        <w:rPr>
          <w:rFonts w:ascii="Times New Roman" w:hAnsi="Times New Roman" w:cs="Times New Roman"/>
          <w:sz w:val="20"/>
          <w:szCs w:val="20"/>
        </w:rPr>
        <w:tab/>
      </w:r>
      <w:r w:rsidR="00DC61AA">
        <w:rPr>
          <w:rFonts w:ascii="Times New Roman" w:hAnsi="Times New Roman" w:cs="Times New Roman"/>
          <w:sz w:val="20"/>
          <w:szCs w:val="20"/>
        </w:rPr>
        <w:tab/>
      </w:r>
    </w:p>
    <w:p w:rsidR="00FE0610" w:rsidRDefault="00FE0610" w:rsidP="00FE0610">
      <w:pPr>
        <w:tabs>
          <w:tab w:val="left" w:pos="98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E0610" w:rsidRDefault="00FE0610" w:rsidP="00FE0610">
      <w:pPr>
        <w:rPr>
          <w:rFonts w:ascii="Times New Roman" w:hAnsi="Times New Roman" w:cs="Times New Roman"/>
          <w:sz w:val="20"/>
          <w:szCs w:val="20"/>
        </w:rPr>
      </w:pPr>
    </w:p>
    <w:p w:rsidR="00FE0610" w:rsidRDefault="00FE0610" w:rsidP="00FE0610">
      <w:pPr>
        <w:tabs>
          <w:tab w:val="left" w:pos="98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0610" w:rsidRDefault="00213E79" w:rsidP="00FE0610">
      <w:pPr>
        <w:tabs>
          <w:tab w:val="left" w:pos="9870"/>
        </w:tabs>
        <w:rPr>
          <w:rFonts w:ascii="Times New Roman" w:hAnsi="Times New Roman" w:cs="Times New Roman"/>
          <w:b/>
          <w:sz w:val="20"/>
          <w:szCs w:val="20"/>
        </w:rPr>
      </w:pPr>
      <w:r w:rsidRPr="000D285F">
        <w:rPr>
          <w:rFonts w:ascii="Times New Roman" w:hAnsi="Times New Roman" w:cs="Times New Roman"/>
          <w:noProof/>
          <w:sz w:val="20"/>
          <w:szCs w:val="20"/>
        </w:rPr>
        <w:pict>
          <v:shape id="_x0000_s1327" type="#_x0000_t120" style="position:absolute;margin-left:138.8pt;margin-top:8.85pt;width:12pt;height:11.25pt;z-index:251688960" fillcolor="#ffc000"/>
        </w:pict>
      </w:r>
      <w:r w:rsidR="00FE0610">
        <w:rPr>
          <w:rFonts w:ascii="Times New Roman" w:hAnsi="Times New Roman" w:cs="Times New Roman"/>
          <w:sz w:val="20"/>
          <w:szCs w:val="20"/>
        </w:rPr>
        <w:tab/>
      </w:r>
    </w:p>
    <w:p w:rsidR="00FE0610" w:rsidRDefault="00FE0610" w:rsidP="0014286F">
      <w:pPr>
        <w:tabs>
          <w:tab w:val="left" w:pos="98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0610" w:rsidRDefault="000D285F" w:rsidP="00FE0610">
      <w:pPr>
        <w:tabs>
          <w:tab w:val="left" w:pos="98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285F">
        <w:rPr>
          <w:rFonts w:ascii="Times New Roman" w:hAnsi="Times New Roman" w:cs="Times New Roman"/>
          <w:noProof/>
          <w:sz w:val="20"/>
          <w:szCs w:val="20"/>
        </w:rPr>
        <w:pict>
          <v:shape id="_x0000_s1309" type="#_x0000_t32" style="position:absolute;margin-left:183.45pt;margin-top:8.95pt;width:173.6pt;height:0;flip:x;z-index:251674624" o:connectortype="straight" strokeweight="1.5pt"/>
        </w:pict>
      </w:r>
      <w:r w:rsidR="00FE0610">
        <w:rPr>
          <w:rFonts w:ascii="Times New Roman" w:hAnsi="Times New Roman" w:cs="Times New Roman"/>
          <w:sz w:val="20"/>
          <w:szCs w:val="20"/>
        </w:rPr>
        <w:tab/>
      </w:r>
      <w:r w:rsidR="00FE0610">
        <w:rPr>
          <w:rFonts w:ascii="Times New Roman" w:hAnsi="Times New Roman" w:cs="Times New Roman"/>
          <w:sz w:val="20"/>
          <w:szCs w:val="20"/>
        </w:rPr>
        <w:tab/>
      </w:r>
    </w:p>
    <w:p w:rsidR="00DC61AA" w:rsidRPr="00FE0610" w:rsidRDefault="00FE0610" w:rsidP="00FE0610">
      <w:pPr>
        <w:tabs>
          <w:tab w:val="left" w:pos="98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C61AA" w:rsidRPr="00FE0610" w:rsidSect="000F150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418"/>
    <w:multiLevelType w:val="hybridMultilevel"/>
    <w:tmpl w:val="A28C73EC"/>
    <w:lvl w:ilvl="0" w:tplc="5AB2E9F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5841C3"/>
    <w:multiLevelType w:val="hybridMultilevel"/>
    <w:tmpl w:val="7EE21BCA"/>
    <w:lvl w:ilvl="0" w:tplc="11ECFF7A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62757E"/>
    <w:multiLevelType w:val="hybridMultilevel"/>
    <w:tmpl w:val="990496B8"/>
    <w:lvl w:ilvl="0" w:tplc="5F04A89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5B515B7"/>
    <w:multiLevelType w:val="hybridMultilevel"/>
    <w:tmpl w:val="54F224B0"/>
    <w:lvl w:ilvl="0" w:tplc="C2E8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B7DB7"/>
    <w:multiLevelType w:val="hybridMultilevel"/>
    <w:tmpl w:val="85F2F490"/>
    <w:lvl w:ilvl="0" w:tplc="D1FEA2F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F02F06"/>
    <w:multiLevelType w:val="hybridMultilevel"/>
    <w:tmpl w:val="6A74801A"/>
    <w:lvl w:ilvl="0" w:tplc="55D2B9C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5929D7"/>
    <w:multiLevelType w:val="hybridMultilevel"/>
    <w:tmpl w:val="2BE20506"/>
    <w:lvl w:ilvl="0" w:tplc="6B82B9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501"/>
    <w:rsid w:val="000003D1"/>
    <w:rsid w:val="000054F3"/>
    <w:rsid w:val="0003005F"/>
    <w:rsid w:val="000D285F"/>
    <w:rsid w:val="000F1501"/>
    <w:rsid w:val="00122DDC"/>
    <w:rsid w:val="0014286F"/>
    <w:rsid w:val="0015436E"/>
    <w:rsid w:val="00177B9E"/>
    <w:rsid w:val="00213CAE"/>
    <w:rsid w:val="00213E79"/>
    <w:rsid w:val="00274C8B"/>
    <w:rsid w:val="003A2732"/>
    <w:rsid w:val="00404AAC"/>
    <w:rsid w:val="004577DD"/>
    <w:rsid w:val="00596C0B"/>
    <w:rsid w:val="005C4269"/>
    <w:rsid w:val="005E7DC1"/>
    <w:rsid w:val="00605462"/>
    <w:rsid w:val="0062049F"/>
    <w:rsid w:val="006A407C"/>
    <w:rsid w:val="006C088C"/>
    <w:rsid w:val="006F1FDF"/>
    <w:rsid w:val="00721878"/>
    <w:rsid w:val="007648F0"/>
    <w:rsid w:val="007C59AE"/>
    <w:rsid w:val="00843DBF"/>
    <w:rsid w:val="00852412"/>
    <w:rsid w:val="008756BE"/>
    <w:rsid w:val="00880168"/>
    <w:rsid w:val="008A0394"/>
    <w:rsid w:val="00932BF8"/>
    <w:rsid w:val="00970C97"/>
    <w:rsid w:val="00A32600"/>
    <w:rsid w:val="00A7372A"/>
    <w:rsid w:val="00AC7B36"/>
    <w:rsid w:val="00B15A1C"/>
    <w:rsid w:val="00B51D03"/>
    <w:rsid w:val="00BE25C7"/>
    <w:rsid w:val="00BE7A73"/>
    <w:rsid w:val="00C17A1D"/>
    <w:rsid w:val="00C446A5"/>
    <w:rsid w:val="00C508B6"/>
    <w:rsid w:val="00C51985"/>
    <w:rsid w:val="00CA3BDC"/>
    <w:rsid w:val="00CB0306"/>
    <w:rsid w:val="00CC6AB4"/>
    <w:rsid w:val="00D86FF1"/>
    <w:rsid w:val="00D949AA"/>
    <w:rsid w:val="00DB5285"/>
    <w:rsid w:val="00DC61AA"/>
    <w:rsid w:val="00E756E7"/>
    <w:rsid w:val="00E76229"/>
    <w:rsid w:val="00EF346F"/>
    <w:rsid w:val="00F4611F"/>
    <w:rsid w:val="00F526CD"/>
    <w:rsid w:val="00FA2EEF"/>
    <w:rsid w:val="00FC3D7D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ffc000" strokecolor="none [1951]"/>
    </o:shapedefaults>
    <o:shapelayout v:ext="edit">
      <o:idmap v:ext="edit" data="1"/>
      <o:rules v:ext="edit">
        <o:r id="V:Rule28" type="connector" idref="#_x0000_s1348"/>
        <o:r id="V:Rule30" type="connector" idref="#_x0000_s1341"/>
        <o:r id="V:Rule32" type="connector" idref="#_x0000_s1307"/>
        <o:r id="V:Rule34" type="connector" idref="#_x0000_s1309"/>
        <o:r id="V:Rule35" type="connector" idref="#_x0000_s1345"/>
        <o:r id="V:Rule36" type="connector" idref="#_x0000_s1347"/>
        <o:r id="V:Rule38" type="connector" idref="#_x0000_s1303"/>
        <o:r id="V:Rule39" type="connector" idref="#_x0000_s1318"/>
        <o:r id="V:Rule40" type="connector" idref="#_x0000_s1344"/>
        <o:r id="V:Rule41" type="connector" idref="#_x0000_s1305"/>
        <o:r id="V:Rule45" type="connector" idref="#_x0000_s1343"/>
        <o:r id="V:Rule46" type="connector" idref="#_x0000_s1306"/>
        <o:r id="V:Rule48" type="connector" idref="#_x0000_s1346"/>
        <o:r id="V:Rule49" type="connector" idref="#_x0000_s1337"/>
        <o:r id="V:Rule52" type="connector" idref="#_x0000_s1342"/>
        <o:r id="V:Rule53" type="connector" idref="#_x0000_s1349"/>
        <o:r id="V:Rule54" type="connector" idref="#_x0000_s1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3333-CCB2-46CE-AFD2-A183BF89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ДОУ4_2</cp:lastModifiedBy>
  <cp:revision>14</cp:revision>
  <cp:lastPrinted>2013-08-20T07:58:00Z</cp:lastPrinted>
  <dcterms:created xsi:type="dcterms:W3CDTF">2013-08-19T13:26:00Z</dcterms:created>
  <dcterms:modified xsi:type="dcterms:W3CDTF">2014-08-21T07:06:00Z</dcterms:modified>
</cp:coreProperties>
</file>